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20" w:lineRule="auto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12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Инструкция по установке </w:t>
      </w:r>
    </w:p>
    <w:p w:rsidR="00000000" w:rsidDel="00000000" w:rsidP="00000000" w:rsidRDefault="00000000" w:rsidRPr="00000000" w14:paraId="00000010">
      <w:pPr>
        <w:spacing w:after="12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ПО "ERP Ангара" </w:t>
      </w:r>
    </w:p>
    <w:p w:rsidR="00000000" w:rsidDel="00000000" w:rsidP="00000000" w:rsidRDefault="00000000" w:rsidRPr="00000000" w14:paraId="00000011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lineRule="auto"/>
        <w:jc w:val="center"/>
        <w:rPr>
          <w:rFonts w:ascii="Times New Roman" w:cs="Times New Roman" w:eastAsia="Times New Roman" w:hAnsi="Times New Roman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Style w:val="Heading1"/>
        <w:spacing w:before="0" w:lineRule="auto"/>
        <w:jc w:val="both"/>
        <w:rPr>
          <w:b w:val="1"/>
          <w:sz w:val="28"/>
          <w:szCs w:val="28"/>
        </w:rPr>
      </w:pPr>
      <w:bookmarkStart w:colFirst="0" w:colLast="0" w:name="_6azvk1jd91d4" w:id="0"/>
      <w:bookmarkEnd w:id="0"/>
      <w:r w:rsidDel="00000000" w:rsidR="00000000" w:rsidRPr="00000000">
        <w:rPr>
          <w:b w:val="1"/>
          <w:sz w:val="28"/>
          <w:szCs w:val="28"/>
          <w:rtl w:val="0"/>
        </w:rPr>
        <w:t xml:space="preserve">Аннотация</w:t>
      </w:r>
    </w:p>
    <w:p w:rsidR="00000000" w:rsidDel="00000000" w:rsidP="00000000" w:rsidRDefault="00000000" w:rsidRPr="00000000" w14:paraId="00000018">
      <w:pPr>
        <w:spacing w:after="12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Настоящий документ содержит информацию, необходимую для установки ПО "ERP Ангара", представляющую собой программу для автоматизации бизнес-процессов Интернет-провайдера, реализованную в виде WEB-сервера.</w:t>
      </w:r>
    </w:p>
    <w:p w:rsidR="00000000" w:rsidDel="00000000" w:rsidP="00000000" w:rsidRDefault="00000000" w:rsidRPr="00000000" w14:paraId="0000001A">
      <w:pPr>
        <w:spacing w:after="12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Style w:val="Heading1"/>
        <w:spacing w:after="120" w:lineRule="auto"/>
        <w:rPr>
          <w:b w:val="1"/>
          <w:sz w:val="28"/>
          <w:szCs w:val="28"/>
        </w:rPr>
      </w:pPr>
      <w:bookmarkStart w:colFirst="0" w:colLast="0" w:name="_7asv6fkyp7qn" w:id="1"/>
      <w:bookmarkEnd w:id="1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Содержание документа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3C">
          <w:pPr>
            <w:widowControl w:val="0"/>
            <w:tabs>
              <w:tab w:val="right" w:leader="dot" w:pos="12000"/>
            </w:tabs>
            <w:spacing w:before="60" w:line="240" w:lineRule="auto"/>
            <w:rPr>
              <w:color w:val="000000"/>
              <w:u w:val="no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6azvk1jd91d4">
            <w:r w:rsidDel="00000000" w:rsidR="00000000" w:rsidRPr="00000000">
              <w:rPr>
                <w:color w:val="000000"/>
                <w:u w:val="none"/>
                <w:rtl w:val="0"/>
              </w:rPr>
              <w:t xml:space="preserve">Аннотация</w:t>
              <w:tab/>
            </w:r>
          </w:hyperlink>
          <w:r w:rsidDel="00000000" w:rsidR="00000000" w:rsidRPr="00000000">
            <w:fldChar w:fldCharType="begin"/>
            <w:instrText xml:space="preserve"> PAGEREF _6azvk1jd91d4 \h </w:instrText>
            <w:fldChar w:fldCharType="separate"/>
          </w:r>
          <w:r w:rsidDel="00000000" w:rsidR="00000000" w:rsidRPr="00000000">
            <w:rPr>
              <w:rtl w:val="0"/>
            </w:rPr>
            <w:t xml:space="preserve">2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D">
          <w:pPr>
            <w:widowControl w:val="0"/>
            <w:tabs>
              <w:tab w:val="right" w:leader="dot" w:pos="12000"/>
            </w:tabs>
            <w:spacing w:before="60" w:line="240" w:lineRule="auto"/>
            <w:rPr>
              <w:color w:val="000000"/>
              <w:u w:val="none"/>
            </w:rPr>
          </w:pPr>
          <w:hyperlink w:anchor="_7asv6fkyp7qn">
            <w:r w:rsidDel="00000000" w:rsidR="00000000" w:rsidRPr="00000000">
              <w:rPr>
                <w:color w:val="000000"/>
                <w:u w:val="none"/>
                <w:rtl w:val="0"/>
              </w:rPr>
              <w:t xml:space="preserve">Содержание документа</w:t>
              <w:tab/>
            </w:r>
          </w:hyperlink>
          <w:r w:rsidDel="00000000" w:rsidR="00000000" w:rsidRPr="00000000">
            <w:fldChar w:fldCharType="begin"/>
            <w:instrText xml:space="preserve"> PAGEREF _7asv6fkyp7qn \h </w:instrText>
            <w:fldChar w:fldCharType="separate"/>
          </w:r>
          <w:r w:rsidDel="00000000" w:rsidR="00000000" w:rsidRPr="00000000">
            <w:rPr>
              <w:rtl w:val="0"/>
            </w:rPr>
            <w:t xml:space="preserve">3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E">
          <w:pPr>
            <w:widowControl w:val="0"/>
            <w:tabs>
              <w:tab w:val="right" w:leader="dot" w:pos="12000"/>
            </w:tabs>
            <w:spacing w:before="60" w:line="240" w:lineRule="auto"/>
            <w:rPr>
              <w:color w:val="000000"/>
              <w:u w:val="none"/>
            </w:rPr>
          </w:pPr>
          <w:hyperlink w:anchor="_vbtvcpu9zels">
            <w:r w:rsidDel="00000000" w:rsidR="00000000" w:rsidRPr="00000000">
              <w:rPr>
                <w:color w:val="000000"/>
                <w:u w:val="none"/>
                <w:rtl w:val="0"/>
              </w:rPr>
              <w:t xml:space="preserve">Системные требования</w:t>
              <w:tab/>
            </w:r>
          </w:hyperlink>
          <w:r w:rsidDel="00000000" w:rsidR="00000000" w:rsidRPr="00000000">
            <w:fldChar w:fldCharType="begin"/>
            <w:instrText xml:space="preserve"> PAGEREF _vbtvcpu9zels \h </w:instrText>
            <w:fldChar w:fldCharType="separate"/>
          </w:r>
          <w:r w:rsidDel="00000000" w:rsidR="00000000" w:rsidRPr="00000000">
            <w:rPr>
              <w:rtl w:val="0"/>
            </w:rPr>
            <w:t xml:space="preserve">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F">
          <w:pPr>
            <w:widowControl w:val="0"/>
            <w:tabs>
              <w:tab w:val="right" w:leader="dot" w:pos="12000"/>
            </w:tabs>
            <w:spacing w:before="60" w:line="240" w:lineRule="auto"/>
            <w:rPr>
              <w:color w:val="000000"/>
              <w:u w:val="none"/>
            </w:rPr>
          </w:pPr>
          <w:hyperlink w:anchor="_28dlo0ytplag">
            <w:r w:rsidDel="00000000" w:rsidR="00000000" w:rsidRPr="00000000">
              <w:rPr>
                <w:color w:val="000000"/>
                <w:u w:val="none"/>
                <w:rtl w:val="0"/>
              </w:rPr>
              <w:t xml:space="preserve">Процесс установки ПО</w:t>
              <w:tab/>
            </w:r>
          </w:hyperlink>
          <w:r w:rsidDel="00000000" w:rsidR="00000000" w:rsidRPr="00000000">
            <w:fldChar w:fldCharType="begin"/>
            <w:instrText xml:space="preserve"> PAGEREF _28dlo0ytplag \h </w:instrText>
            <w:fldChar w:fldCharType="separate"/>
          </w:r>
          <w:r w:rsidDel="00000000" w:rsidR="00000000" w:rsidRPr="00000000">
            <w:rPr>
              <w:rtl w:val="0"/>
            </w:rPr>
            <w:t xml:space="preserve">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0">
          <w:pPr>
            <w:widowControl w:val="0"/>
            <w:tabs>
              <w:tab w:val="right" w:leader="dot" w:pos="12000"/>
            </w:tabs>
            <w:spacing w:before="60" w:line="240" w:lineRule="auto"/>
            <w:rPr>
              <w:color w:val="000000"/>
              <w:u w:val="none"/>
            </w:rPr>
          </w:pPr>
          <w:hyperlink w:anchor="_70dbkpbg51h5">
            <w:r w:rsidDel="00000000" w:rsidR="00000000" w:rsidRPr="00000000">
              <w:rPr>
                <w:color w:val="000000"/>
                <w:u w:val="none"/>
                <w:rtl w:val="0"/>
              </w:rPr>
              <w:t xml:space="preserve">Контакты</w:t>
              <w:tab/>
            </w:r>
          </w:hyperlink>
          <w:r w:rsidDel="00000000" w:rsidR="00000000" w:rsidRPr="00000000">
            <w:fldChar w:fldCharType="begin"/>
            <w:instrText xml:space="preserve"> PAGEREF _70dbkpbg51h5 \h </w:instrText>
            <w:fldChar w:fldCharType="separate"/>
          </w:r>
          <w:r w:rsidDel="00000000" w:rsidR="00000000" w:rsidRPr="00000000">
            <w:rPr>
              <w:rtl w:val="0"/>
            </w:rPr>
            <w:t xml:space="preserve">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41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Style w:val="Heading1"/>
        <w:jc w:val="both"/>
        <w:rPr>
          <w:b w:val="1"/>
          <w:sz w:val="28"/>
          <w:szCs w:val="28"/>
        </w:rPr>
      </w:pPr>
      <w:bookmarkStart w:colFirst="0" w:colLast="0" w:name="_vbtvcpu9zels" w:id="2"/>
      <w:bookmarkEnd w:id="2"/>
      <w:r w:rsidDel="00000000" w:rsidR="00000000" w:rsidRPr="00000000">
        <w:rPr>
          <w:b w:val="1"/>
          <w:sz w:val="28"/>
          <w:szCs w:val="28"/>
          <w:rtl w:val="0"/>
        </w:rPr>
        <w:t xml:space="preserve">Системные требования</w:t>
      </w:r>
    </w:p>
    <w:p w:rsidR="00000000" w:rsidDel="00000000" w:rsidP="00000000" w:rsidRDefault="00000000" w:rsidRPr="00000000" w14:paraId="00000060">
      <w:pPr>
        <w:jc w:val="both"/>
        <w:rPr/>
      </w:pPr>
      <w:r w:rsidDel="00000000" w:rsidR="00000000" w:rsidRPr="00000000">
        <w:rPr>
          <w:rtl w:val="0"/>
        </w:rPr>
        <w:t xml:space="preserve">Минимальные системные требования следующие</w:t>
      </w:r>
      <w:r w:rsidDel="00000000" w:rsidR="00000000" w:rsidRPr="00000000">
        <w:rPr>
          <w:rtl w:val="0"/>
        </w:rPr>
        <w:t xml:space="preserve">: </w:t>
      </w:r>
    </w:p>
    <w:p w:rsidR="00000000" w:rsidDel="00000000" w:rsidP="00000000" w:rsidRDefault="00000000" w:rsidRPr="00000000" w14:paraId="00000061">
      <w:pPr>
        <w:numPr>
          <w:ilvl w:val="0"/>
          <w:numId w:val="2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процессор: Intel i3, i5. i7 не ниже 5-го поколения или его аналог; </w:t>
      </w:r>
    </w:p>
    <w:p w:rsidR="00000000" w:rsidDel="00000000" w:rsidP="00000000" w:rsidRDefault="00000000" w:rsidRPr="00000000" w14:paraId="00000062">
      <w:pPr>
        <w:numPr>
          <w:ilvl w:val="0"/>
          <w:numId w:val="2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оперативная память: не менее 4 Мб;  </w:t>
      </w:r>
    </w:p>
    <w:p w:rsidR="00000000" w:rsidDel="00000000" w:rsidP="00000000" w:rsidRDefault="00000000" w:rsidRPr="00000000" w14:paraId="00000063">
      <w:pPr>
        <w:numPr>
          <w:ilvl w:val="0"/>
          <w:numId w:val="2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операционная система: Windows 8/8.1/10 или MacOS 10.12</w:t>
      </w:r>
    </w:p>
    <w:p w:rsidR="00000000" w:rsidDel="00000000" w:rsidP="00000000" w:rsidRDefault="00000000" w:rsidRPr="00000000" w14:paraId="00000064">
      <w:pPr>
        <w:numPr>
          <w:ilvl w:val="0"/>
          <w:numId w:val="2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скорость локальной сети: не менее 10 Мбит/сек, скорость доступа в сети Интернет не менее 5 Мбит/сек. </w:t>
      </w:r>
    </w:p>
    <w:p w:rsidR="00000000" w:rsidDel="00000000" w:rsidP="00000000" w:rsidRDefault="00000000" w:rsidRPr="00000000" w14:paraId="0000006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jc w:val="both"/>
        <w:rPr/>
      </w:pPr>
      <w:r w:rsidDel="00000000" w:rsidR="00000000" w:rsidRPr="00000000">
        <w:rPr>
          <w:rtl w:val="0"/>
        </w:rPr>
        <w:t xml:space="preserve">Для использования ПО </w:t>
      </w:r>
      <w:r w:rsidDel="00000000" w:rsidR="00000000" w:rsidRPr="00000000">
        <w:rPr>
          <w:rtl w:val="0"/>
        </w:rPr>
        <w:t xml:space="preserve">“ERP Ангара</w:t>
      </w:r>
      <w:r w:rsidDel="00000000" w:rsidR="00000000" w:rsidRPr="00000000">
        <w:rPr>
          <w:rtl w:val="0"/>
        </w:rPr>
        <w:t xml:space="preserve">” необходим браузер.</w:t>
      </w:r>
    </w:p>
    <w:p w:rsidR="00000000" w:rsidDel="00000000" w:rsidP="00000000" w:rsidRDefault="00000000" w:rsidRPr="00000000" w14:paraId="00000067">
      <w:pPr>
        <w:jc w:val="both"/>
        <w:rPr/>
      </w:pPr>
      <w:r w:rsidDel="00000000" w:rsidR="00000000" w:rsidRPr="00000000">
        <w:rPr>
          <w:rtl w:val="0"/>
        </w:rPr>
        <w:t xml:space="preserve">Поддерживаемыми считаются нижеперечисленные браузеры, начиная с указанной версии и по последнюю 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numPr>
          <w:ilvl w:val="0"/>
          <w:numId w:val="1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браузер Opera, Chrome, Internet Explorer, Mozilla Firefox, Yandex browser, Safari последней стабильной версии.</w:t>
      </w:r>
    </w:p>
    <w:p w:rsidR="00000000" w:rsidDel="00000000" w:rsidP="00000000" w:rsidRDefault="00000000" w:rsidRPr="00000000" w14:paraId="0000006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  <w:t xml:space="preserve">Электропитание ПК должно осуществляться от однофазной электрической сети переменного тока с заземлением и номинальным напряжением 220 В и частотой 50 Гц. Рекомендовано использование источника бесперебойного питания.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pStyle w:val="Heading1"/>
        <w:jc w:val="both"/>
        <w:rPr>
          <w:b w:val="1"/>
          <w:sz w:val="28"/>
          <w:szCs w:val="28"/>
        </w:rPr>
      </w:pPr>
      <w:bookmarkStart w:colFirst="0" w:colLast="0" w:name="_28dlo0ytplag" w:id="3"/>
      <w:bookmarkEnd w:id="3"/>
      <w:r w:rsidDel="00000000" w:rsidR="00000000" w:rsidRPr="00000000">
        <w:rPr>
          <w:b w:val="1"/>
          <w:sz w:val="28"/>
          <w:szCs w:val="28"/>
          <w:rtl w:val="0"/>
        </w:rPr>
        <w:t xml:space="preserve">Процесс установки ПО</w:t>
      </w:r>
    </w:p>
    <w:p w:rsidR="00000000" w:rsidDel="00000000" w:rsidP="00000000" w:rsidRDefault="00000000" w:rsidRPr="00000000" w14:paraId="0000006E">
      <w:pPr>
        <w:numPr>
          <w:ilvl w:val="0"/>
          <w:numId w:val="3"/>
        </w:numPr>
        <w:shd w:fill="ffffff" w:val="clear"/>
        <w:ind w:left="425.19685039370086" w:hanging="360"/>
        <w:jc w:val="both"/>
        <w:rPr/>
      </w:pPr>
      <w:r w:rsidDel="00000000" w:rsidR="00000000" w:rsidRPr="00000000">
        <w:rPr>
          <w:rtl w:val="0"/>
        </w:rPr>
        <w:t xml:space="preserve">Для установки Пользователь должен обратиться в отдел продаж по номеру +7 (39535) 22044, +7 (950) 1110022, либо на почту adm@uilim.ru.</w:t>
      </w:r>
    </w:p>
    <w:p w:rsidR="00000000" w:rsidDel="00000000" w:rsidP="00000000" w:rsidRDefault="00000000" w:rsidRPr="00000000" w14:paraId="0000006F">
      <w:pPr>
        <w:numPr>
          <w:ilvl w:val="0"/>
          <w:numId w:val="3"/>
        </w:numPr>
        <w:shd w:fill="ffffff" w:val="clear"/>
        <w:ind w:left="425.19685039370086" w:hanging="360"/>
        <w:jc w:val="both"/>
        <w:rPr/>
      </w:pPr>
      <w:r w:rsidDel="00000000" w:rsidR="00000000" w:rsidRPr="00000000">
        <w:rPr>
          <w:rtl w:val="0"/>
        </w:rPr>
        <w:t xml:space="preserve">После чего Пользователю выдается ссылка, логин и пароль для возможности пользоваться программой.</w:t>
      </w:r>
    </w:p>
    <w:p w:rsidR="00000000" w:rsidDel="00000000" w:rsidP="00000000" w:rsidRDefault="00000000" w:rsidRPr="00000000" w14:paraId="00000070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Style w:val="Heading1"/>
        <w:jc w:val="both"/>
        <w:rPr/>
      </w:pPr>
      <w:bookmarkStart w:colFirst="0" w:colLast="0" w:name="_70dbkpbg51h5" w:id="4"/>
      <w:bookmarkEnd w:id="4"/>
      <w:r w:rsidDel="00000000" w:rsidR="00000000" w:rsidRPr="00000000">
        <w:rPr>
          <w:rtl w:val="0"/>
        </w:rPr>
        <w:t xml:space="preserve">Контакты</w:t>
      </w:r>
    </w:p>
    <w:p w:rsidR="00000000" w:rsidDel="00000000" w:rsidP="00000000" w:rsidRDefault="00000000" w:rsidRPr="00000000" w14:paraId="00000074">
      <w:pPr>
        <w:jc w:val="both"/>
        <w:rPr/>
      </w:pPr>
      <w:r w:rsidDel="00000000" w:rsidR="00000000" w:rsidRPr="00000000">
        <w:rPr>
          <w:rtl w:val="0"/>
        </w:rPr>
        <w:t xml:space="preserve">Для контактов с командой разработчиков просьба обращаться по следующим контактам:</w:t>
      </w:r>
    </w:p>
    <w:p w:rsidR="00000000" w:rsidDel="00000000" w:rsidP="00000000" w:rsidRDefault="00000000" w:rsidRPr="00000000" w14:paraId="0000007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jc w:val="both"/>
        <w:rPr/>
      </w:pPr>
      <w:r w:rsidDel="00000000" w:rsidR="00000000" w:rsidRPr="00000000">
        <w:rPr>
          <w:rtl w:val="0"/>
        </w:rPr>
        <w:t xml:space="preserve">Тел.:</w:t>
      </w:r>
      <w:r w:rsidDel="00000000" w:rsidR="00000000" w:rsidRPr="00000000">
        <w:rPr>
          <w:rtl w:val="0"/>
        </w:rPr>
        <w:t xml:space="preserve">   +7 (39535) 22044, +7 (950) 1110022</w:t>
      </w:r>
    </w:p>
    <w:p w:rsidR="00000000" w:rsidDel="00000000" w:rsidP="00000000" w:rsidRDefault="00000000" w:rsidRPr="00000000" w14:paraId="00000077">
      <w:pPr>
        <w:jc w:val="both"/>
        <w:rPr/>
      </w:pPr>
      <w:r w:rsidDel="00000000" w:rsidR="00000000" w:rsidRPr="00000000">
        <w:rPr>
          <w:rtl w:val="0"/>
        </w:rPr>
        <w:t xml:space="preserve">e-mail: </w:t>
      </w:r>
      <w:r w:rsidDel="00000000" w:rsidR="00000000" w:rsidRPr="00000000">
        <w:rPr>
          <w:rtl w:val="0"/>
        </w:rPr>
        <w:t xml:space="preserve">adm@uilim.ru</w:t>
      </w:r>
    </w:p>
    <w:p w:rsidR="00000000" w:rsidDel="00000000" w:rsidP="00000000" w:rsidRDefault="00000000" w:rsidRPr="00000000" w14:paraId="00000078">
      <w:pPr>
        <w:jc w:val="both"/>
        <w:rPr/>
      </w:pPr>
      <w:r w:rsidDel="00000000" w:rsidR="00000000" w:rsidRPr="00000000">
        <w:rPr>
          <w:rtl w:val="0"/>
        </w:rPr>
        <w:t xml:space="preserve">Страница тех. поддержки: </w:t>
      </w:r>
      <w:hyperlink r:id="rId6">
        <w:r w:rsidDel="00000000" w:rsidR="00000000" w:rsidRPr="00000000">
          <w:rPr>
            <w:color w:val="1155cc"/>
            <w:rtl w:val="0"/>
          </w:rPr>
          <w:t xml:space="preserve">https://uilim.ru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/>
      </w:pPr>
      <w:r w:rsidDel="00000000" w:rsidR="00000000" w:rsidRPr="00000000">
        <w:rPr>
          <w:rtl w:val="0"/>
        </w:rPr>
      </w:r>
    </w:p>
    <w:sectPr>
      <w:headerReference r:id="rId7" w:type="first"/>
      <w:footerReference r:id="rId8" w:type="default"/>
      <w:footerReference r:id="rId9" w:type="first"/>
      <w:pgSz w:h="16834" w:w="11909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A">
    <w:pPr>
      <w:jc w:val="center"/>
      <w:rPr>
        <w:sz w:val="24"/>
        <w:szCs w:val="24"/>
      </w:rPr>
    </w:pPr>
    <w:r w:rsidDel="00000000" w:rsidR="00000000" w:rsidRPr="00000000">
      <w:rPr>
        <w:sz w:val="24"/>
        <w:szCs w:val="24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C">
    <w:pPr>
      <w:spacing w:line="240" w:lineRule="auto"/>
      <w:rPr/>
    </w:pPr>
    <w:r w:rsidDel="00000000" w:rsidR="00000000" w:rsidRPr="00000000">
      <w:rPr>
        <w:rtl w:val="0"/>
      </w:rPr>
      <w:t xml:space="preserve">ООО “ИТК”</w:t>
    </w:r>
  </w:p>
  <w:p w:rsidR="00000000" w:rsidDel="00000000" w:rsidP="00000000" w:rsidRDefault="00000000" w:rsidRPr="00000000" w14:paraId="0000007D">
    <w:pPr>
      <w:keepNext w:val="1"/>
      <w:spacing w:line="240" w:lineRule="auto"/>
      <w:rPr/>
    </w:pPr>
    <w:r w:rsidDel="00000000" w:rsidR="00000000" w:rsidRPr="00000000">
      <w:rPr>
        <w:rtl w:val="0"/>
      </w:rPr>
      <w:t xml:space="preserve">ИНН:3817043173 , ОГРН: 1133817001240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B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425.196850393700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jc w:val="both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yperlink" Target="https://uilim.ru/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